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1B4" w:rsidRDefault="003A11B4" w:rsidP="003A11B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1B4" w:rsidRPr="00D4061E" w:rsidRDefault="003A11B4" w:rsidP="003A11B4">
      <w:pPr>
        <w:jc w:val="center"/>
        <w:rPr>
          <w:b/>
          <w:sz w:val="28"/>
          <w:szCs w:val="28"/>
        </w:rPr>
      </w:pPr>
      <w:r w:rsidRPr="00D4061E">
        <w:rPr>
          <w:b/>
          <w:sz w:val="28"/>
          <w:szCs w:val="28"/>
        </w:rPr>
        <w:t>СОВЕТ  ДЕПУТАТОВ   МАСЛЯНИНСКОГО  РАЙОНА</w:t>
      </w:r>
    </w:p>
    <w:p w:rsidR="003A11B4" w:rsidRDefault="003A11B4" w:rsidP="003A11B4">
      <w:pPr>
        <w:jc w:val="center"/>
        <w:rPr>
          <w:sz w:val="28"/>
          <w:szCs w:val="28"/>
        </w:rPr>
      </w:pPr>
      <w:r w:rsidRPr="00D4061E">
        <w:rPr>
          <w:b/>
          <w:sz w:val="28"/>
          <w:szCs w:val="28"/>
        </w:rPr>
        <w:t>НОВОСИБИРСКОЙ  ОБЛАСТИ</w:t>
      </w:r>
    </w:p>
    <w:p w:rsidR="003A11B4" w:rsidRDefault="00A9484B" w:rsidP="003A11B4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3A11B4">
        <w:rPr>
          <w:sz w:val="28"/>
          <w:szCs w:val="28"/>
        </w:rPr>
        <w:t xml:space="preserve">  созыва</w:t>
      </w:r>
    </w:p>
    <w:p w:rsidR="003A11B4" w:rsidRDefault="003A11B4" w:rsidP="003A11B4">
      <w:pPr>
        <w:jc w:val="center"/>
        <w:rPr>
          <w:sz w:val="28"/>
          <w:szCs w:val="28"/>
        </w:rPr>
      </w:pPr>
    </w:p>
    <w:p w:rsidR="003A11B4" w:rsidRPr="00C113E7" w:rsidRDefault="003A11B4" w:rsidP="003A11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3E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A11B4" w:rsidRPr="00C113E7" w:rsidRDefault="00A9484B" w:rsidP="003A11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A11B4">
        <w:rPr>
          <w:rFonts w:ascii="Times New Roman" w:hAnsi="Times New Roman" w:cs="Times New Roman"/>
          <w:sz w:val="28"/>
          <w:szCs w:val="28"/>
        </w:rPr>
        <w:t xml:space="preserve">девятая </w:t>
      </w:r>
      <w:r w:rsidR="003A11B4" w:rsidRPr="00C113E7">
        <w:rPr>
          <w:rFonts w:ascii="Times New Roman" w:hAnsi="Times New Roman" w:cs="Times New Roman"/>
          <w:sz w:val="28"/>
          <w:szCs w:val="28"/>
        </w:rPr>
        <w:t>сессия)</w:t>
      </w:r>
    </w:p>
    <w:p w:rsidR="003A11B4" w:rsidRPr="00C113E7" w:rsidRDefault="003A11B4" w:rsidP="003A1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1B4" w:rsidRPr="00C113E7" w:rsidRDefault="003657FD" w:rsidP="003A11B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 октября 2021</w:t>
      </w:r>
      <w:r w:rsidR="003A11B4" w:rsidRPr="00C113E7">
        <w:rPr>
          <w:rFonts w:ascii="Times New Roman" w:hAnsi="Times New Roman" w:cs="Times New Roman"/>
          <w:sz w:val="28"/>
          <w:szCs w:val="28"/>
        </w:rPr>
        <w:t xml:space="preserve"> года        </w:t>
      </w:r>
      <w:r w:rsidR="003A11B4" w:rsidRPr="00C113E7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proofErr w:type="spellStart"/>
      <w:r w:rsidR="003A11B4" w:rsidRPr="00C113E7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3A11B4" w:rsidRPr="00C113E7">
        <w:rPr>
          <w:rFonts w:ascii="Times New Roman" w:hAnsi="Times New Roman" w:cs="Times New Roman"/>
          <w:sz w:val="28"/>
          <w:szCs w:val="28"/>
        </w:rPr>
        <w:t xml:space="preserve">. Маслянино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 w:rsidR="001E6933">
        <w:rPr>
          <w:rFonts w:ascii="Times New Roman" w:hAnsi="Times New Roman" w:cs="Times New Roman"/>
          <w:sz w:val="28"/>
          <w:szCs w:val="28"/>
        </w:rPr>
        <w:t>77</w:t>
      </w:r>
      <w:bookmarkStart w:id="0" w:name="_GoBack"/>
      <w:bookmarkEnd w:id="0"/>
    </w:p>
    <w:p w:rsidR="003A11B4" w:rsidRPr="00C113E7" w:rsidRDefault="003A11B4" w:rsidP="003A11B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11B4" w:rsidRPr="00C113E7" w:rsidRDefault="003A11B4" w:rsidP="003A11B4">
      <w:pPr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О внесении изменений в решение Совета</w:t>
      </w:r>
      <w:r w:rsidR="00A9484B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депутатов Маслянинского района Новосибирской области от 14.06.2019 №270 "</w:t>
      </w:r>
      <w:r w:rsidRPr="00C113E7">
        <w:rPr>
          <w:sz w:val="28"/>
          <w:szCs w:val="28"/>
        </w:rPr>
        <w:t xml:space="preserve">О Положении </w:t>
      </w:r>
      <w:r>
        <w:rPr>
          <w:sz w:val="28"/>
          <w:szCs w:val="28"/>
        </w:rPr>
        <w:t>«О</w:t>
      </w:r>
      <w:r w:rsidRPr="00C113E7">
        <w:rPr>
          <w:sz w:val="28"/>
          <w:szCs w:val="28"/>
        </w:rPr>
        <w:t xml:space="preserve"> порядке назначения,  выплаты и перерасчета размера ежемесячной доплаты к страховой пенсии выборным должностным лицам местного самоуправления Маслянинского  района</w:t>
      </w:r>
      <w:r>
        <w:rPr>
          <w:sz w:val="28"/>
          <w:szCs w:val="28"/>
        </w:rPr>
        <w:t xml:space="preserve"> Новосибирской области</w:t>
      </w:r>
      <w:r w:rsidRPr="00C113E7">
        <w:rPr>
          <w:sz w:val="28"/>
          <w:szCs w:val="28"/>
        </w:rPr>
        <w:t>, осуществлявшим свои полномочия на постоянной основе, и пенсии за выслугу лет муниципальным служащим администрации Маслянинского  района</w:t>
      </w:r>
      <w:r>
        <w:rPr>
          <w:sz w:val="28"/>
          <w:szCs w:val="28"/>
        </w:rPr>
        <w:t xml:space="preserve"> Новосибирской области»</w:t>
      </w:r>
      <w:proofErr w:type="gramEnd"/>
    </w:p>
    <w:p w:rsidR="00A9484B" w:rsidRDefault="00A9484B" w:rsidP="003A11B4">
      <w:pPr>
        <w:jc w:val="both"/>
        <w:rPr>
          <w:rFonts w:ascii="Arial" w:hAnsi="Arial" w:cs="Arial"/>
          <w:bCs/>
          <w:color w:val="000000"/>
        </w:rPr>
      </w:pPr>
    </w:p>
    <w:p w:rsidR="00A9484B" w:rsidRDefault="00A9484B" w:rsidP="003A11B4">
      <w:pPr>
        <w:jc w:val="both"/>
        <w:rPr>
          <w:rFonts w:ascii="Arial" w:hAnsi="Arial" w:cs="Arial"/>
          <w:bCs/>
          <w:color w:val="000000"/>
        </w:rPr>
      </w:pPr>
    </w:p>
    <w:p w:rsidR="00A9484B" w:rsidRPr="00A9484B" w:rsidRDefault="00A9484B" w:rsidP="003A11B4">
      <w:pPr>
        <w:jc w:val="both"/>
        <w:rPr>
          <w:sz w:val="28"/>
          <w:szCs w:val="28"/>
        </w:rPr>
      </w:pPr>
      <w:r w:rsidRPr="00A9484B">
        <w:rPr>
          <w:bCs/>
          <w:color w:val="000000"/>
          <w:sz w:val="28"/>
          <w:szCs w:val="28"/>
        </w:rPr>
        <w:tab/>
        <w:t xml:space="preserve">В соответствии с Федеральным законом </w:t>
      </w:r>
      <w:r w:rsidRPr="00A9484B">
        <w:rPr>
          <w:sz w:val="28"/>
          <w:szCs w:val="28"/>
        </w:rPr>
        <w:t>от 06.10.2003г. №131-ФЗ "</w:t>
      </w:r>
      <w:r w:rsidRPr="00A9484B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Федерации"</w:t>
      </w:r>
      <w:r w:rsidRPr="00A9484B">
        <w:rPr>
          <w:sz w:val="28"/>
          <w:szCs w:val="28"/>
        </w:rPr>
        <w:t xml:space="preserve">, Уставом Маслянинского муниципального района Новосибирской области, </w:t>
      </w:r>
      <w:r w:rsidR="003A11B4" w:rsidRPr="00A9484B">
        <w:rPr>
          <w:sz w:val="28"/>
          <w:szCs w:val="28"/>
        </w:rPr>
        <w:t xml:space="preserve"> </w:t>
      </w:r>
    </w:p>
    <w:p w:rsidR="003A11B4" w:rsidRPr="00A9484B" w:rsidRDefault="003A11B4" w:rsidP="003A11B4">
      <w:pPr>
        <w:jc w:val="both"/>
        <w:rPr>
          <w:sz w:val="28"/>
          <w:szCs w:val="28"/>
        </w:rPr>
      </w:pPr>
      <w:r w:rsidRPr="00C113E7">
        <w:rPr>
          <w:sz w:val="28"/>
          <w:szCs w:val="28"/>
        </w:rPr>
        <w:t xml:space="preserve">Совет депутатов Маслянинского района Новосибирской области </w:t>
      </w:r>
      <w:r w:rsidRPr="003657FD">
        <w:rPr>
          <w:b/>
          <w:sz w:val="28"/>
          <w:szCs w:val="28"/>
        </w:rPr>
        <w:t>РЕШИЛ</w:t>
      </w:r>
      <w:r w:rsidRPr="00A9484B">
        <w:rPr>
          <w:sz w:val="28"/>
          <w:szCs w:val="28"/>
        </w:rPr>
        <w:t>:</w:t>
      </w:r>
    </w:p>
    <w:p w:rsidR="00A9484B" w:rsidRDefault="00A9484B" w:rsidP="00A948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3A11B4">
        <w:rPr>
          <w:sz w:val="28"/>
          <w:szCs w:val="28"/>
        </w:rPr>
        <w:t>1.</w:t>
      </w:r>
      <w:r>
        <w:rPr>
          <w:sz w:val="28"/>
          <w:szCs w:val="28"/>
        </w:rPr>
        <w:t>Внести в решение Совета депутатов Маслянинского района Новосибирской области от 14.06.2019 №270 "</w:t>
      </w:r>
      <w:r w:rsidRPr="00C113E7">
        <w:rPr>
          <w:sz w:val="28"/>
          <w:szCs w:val="28"/>
        </w:rPr>
        <w:t xml:space="preserve">О Положении </w:t>
      </w:r>
      <w:r>
        <w:rPr>
          <w:sz w:val="28"/>
          <w:szCs w:val="28"/>
        </w:rPr>
        <w:t>«О</w:t>
      </w:r>
      <w:r w:rsidRPr="00C113E7">
        <w:rPr>
          <w:sz w:val="28"/>
          <w:szCs w:val="28"/>
        </w:rPr>
        <w:t xml:space="preserve"> порядке назначения,  выплаты и перерасчета размера ежемесячной доплаты к страховой пенсии выборным должностным лицам местного самоуправления Маслянинского  района</w:t>
      </w:r>
      <w:r>
        <w:rPr>
          <w:sz w:val="28"/>
          <w:szCs w:val="28"/>
        </w:rPr>
        <w:t xml:space="preserve"> Новосибирской области</w:t>
      </w:r>
      <w:r w:rsidRPr="00C113E7">
        <w:rPr>
          <w:sz w:val="28"/>
          <w:szCs w:val="28"/>
        </w:rPr>
        <w:t>, осуществлявшим свои полномочия на постоянной основе, и пенсии за выслугу лет муниципальным служащим администрации Маслянинского  района</w:t>
      </w:r>
      <w:r>
        <w:rPr>
          <w:sz w:val="28"/>
          <w:szCs w:val="28"/>
        </w:rPr>
        <w:t xml:space="preserve"> Новосибирской области» следующие изменения:</w:t>
      </w:r>
      <w:proofErr w:type="gramEnd"/>
    </w:p>
    <w:p w:rsidR="00A9484B" w:rsidRPr="00A9484B" w:rsidRDefault="00A9484B" w:rsidP="00A9484B">
      <w:pPr>
        <w:tabs>
          <w:tab w:val="left" w:pos="900"/>
        </w:tabs>
        <w:ind w:firstLine="360"/>
        <w:jc w:val="both"/>
        <w:rPr>
          <w:color w:val="000000"/>
          <w:sz w:val="28"/>
          <w:szCs w:val="28"/>
        </w:rPr>
      </w:pPr>
      <w:r w:rsidRPr="00A9484B">
        <w:rPr>
          <w:sz w:val="28"/>
          <w:szCs w:val="28"/>
        </w:rPr>
        <w:tab/>
        <w:t>1.1. Пункт 5.6.</w:t>
      </w:r>
      <w:r w:rsidRPr="00A9484B">
        <w:rPr>
          <w:color w:val="000000"/>
          <w:sz w:val="28"/>
          <w:szCs w:val="28"/>
        </w:rPr>
        <w:t xml:space="preserve"> раздела 5. Порядок выплаты ежемесячной доплаты к страховой пенсии или пенсии за выслугу лет изложить в следующей редакции:</w:t>
      </w:r>
    </w:p>
    <w:p w:rsidR="00A9484B" w:rsidRPr="00A9484B" w:rsidRDefault="00A9484B" w:rsidP="00A9484B">
      <w:pPr>
        <w:tabs>
          <w:tab w:val="left" w:pos="-360"/>
        </w:tabs>
        <w:ind w:firstLine="720"/>
        <w:jc w:val="both"/>
        <w:rPr>
          <w:sz w:val="28"/>
          <w:szCs w:val="28"/>
        </w:rPr>
      </w:pPr>
      <w:r w:rsidRPr="00A9484B">
        <w:rPr>
          <w:sz w:val="28"/>
          <w:szCs w:val="28"/>
        </w:rPr>
        <w:t>"5.6.</w:t>
      </w:r>
      <w:r w:rsidRPr="00A9484B">
        <w:rPr>
          <w:sz w:val="28"/>
          <w:szCs w:val="28"/>
        </w:rPr>
        <w:tab/>
        <w:t>Перерасчет размера ежемесячной доплаты</w:t>
      </w:r>
      <w:r w:rsidRPr="00A9484B">
        <w:rPr>
          <w:color w:val="000000"/>
          <w:sz w:val="28"/>
          <w:szCs w:val="28"/>
        </w:rPr>
        <w:t xml:space="preserve"> к страховой пенсии</w:t>
      </w:r>
      <w:r w:rsidRPr="00A9484B">
        <w:rPr>
          <w:sz w:val="28"/>
          <w:szCs w:val="28"/>
        </w:rPr>
        <w:t xml:space="preserve"> или пенсии за выслугу лет производится:</w:t>
      </w:r>
    </w:p>
    <w:p w:rsidR="00A9484B" w:rsidRPr="00A9484B" w:rsidRDefault="00A9484B" w:rsidP="00A9484B">
      <w:pPr>
        <w:tabs>
          <w:tab w:val="left" w:pos="-360"/>
        </w:tabs>
        <w:ind w:firstLine="720"/>
        <w:jc w:val="both"/>
        <w:rPr>
          <w:sz w:val="28"/>
          <w:szCs w:val="28"/>
        </w:rPr>
      </w:pPr>
      <w:r w:rsidRPr="00A9484B">
        <w:rPr>
          <w:sz w:val="28"/>
          <w:szCs w:val="28"/>
        </w:rPr>
        <w:t>1) при изменении размера страховой пенсии по старости (инвалидности);</w:t>
      </w:r>
    </w:p>
    <w:p w:rsidR="00A9484B" w:rsidRPr="00A9484B" w:rsidRDefault="00A9484B" w:rsidP="00A9484B">
      <w:pPr>
        <w:tabs>
          <w:tab w:val="left" w:pos="-360"/>
        </w:tabs>
        <w:ind w:firstLine="720"/>
        <w:jc w:val="both"/>
        <w:rPr>
          <w:sz w:val="28"/>
          <w:szCs w:val="28"/>
        </w:rPr>
      </w:pPr>
      <w:r w:rsidRPr="00A9484B">
        <w:rPr>
          <w:sz w:val="28"/>
          <w:szCs w:val="28"/>
        </w:rPr>
        <w:t>2) при повышении денежного содержания (вознаграждения) выборных должностных лиц местного самоуправления или денежного содержания муниципальных служащих.</w:t>
      </w:r>
    </w:p>
    <w:p w:rsidR="00A9484B" w:rsidRPr="00A9484B" w:rsidRDefault="00A9484B" w:rsidP="00A9484B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A9484B">
        <w:rPr>
          <w:sz w:val="28"/>
          <w:szCs w:val="28"/>
        </w:rPr>
        <w:t>3) в соответствии с индексацией страховой пенсии.</w:t>
      </w:r>
    </w:p>
    <w:p w:rsidR="00A9484B" w:rsidRPr="00A9484B" w:rsidRDefault="00A9484B" w:rsidP="00A9484B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A9484B">
        <w:rPr>
          <w:sz w:val="28"/>
          <w:szCs w:val="28"/>
        </w:rPr>
        <w:t xml:space="preserve"> Перерасчет размера пенсии за выслугу лет в соответствии с индексацией страховой пенсии производится не реже одного раза в год в порядке, </w:t>
      </w:r>
      <w:r w:rsidRPr="00A9484B">
        <w:rPr>
          <w:sz w:val="28"/>
          <w:szCs w:val="28"/>
        </w:rPr>
        <w:lastRenderedPageBreak/>
        <w:t>предусмотренном Федеральным законом от 15.12.2001 № 166-ФЗ «О государственном пенсионном обеспечении в Российской Федерации».</w:t>
      </w:r>
    </w:p>
    <w:p w:rsidR="00A9484B" w:rsidRPr="00A9484B" w:rsidRDefault="00A9484B" w:rsidP="00A9484B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9484B">
        <w:rPr>
          <w:color w:val="000000"/>
          <w:sz w:val="28"/>
          <w:szCs w:val="28"/>
        </w:rPr>
        <w:t>Индексация размера пенсии за выслугу лет производится в случае повышения денежного содержания муниципальных служащих.</w:t>
      </w:r>
    </w:p>
    <w:p w:rsidR="00A9484B" w:rsidRPr="00A9484B" w:rsidRDefault="00A9484B" w:rsidP="00A9484B">
      <w:pPr>
        <w:ind w:firstLine="567"/>
        <w:jc w:val="both"/>
        <w:rPr>
          <w:color w:val="000000"/>
          <w:sz w:val="28"/>
          <w:szCs w:val="28"/>
        </w:rPr>
      </w:pPr>
      <w:r w:rsidRPr="00A9484B">
        <w:rPr>
          <w:color w:val="000000"/>
          <w:sz w:val="28"/>
          <w:szCs w:val="28"/>
        </w:rPr>
        <w:t>Индексация пенсии за выслугу лет производится при повышении денежного содержания муниципальных служащих на основании решения Совета депутатов Маслянинского района Новосибирской области о повышении размеров должностных окладов муниципальных служащих.</w:t>
      </w:r>
    </w:p>
    <w:p w:rsidR="00A9484B" w:rsidRPr="00A9484B" w:rsidRDefault="00A9484B" w:rsidP="00A9484B">
      <w:pPr>
        <w:ind w:firstLine="567"/>
        <w:jc w:val="both"/>
        <w:rPr>
          <w:color w:val="000000"/>
          <w:sz w:val="28"/>
          <w:szCs w:val="28"/>
        </w:rPr>
      </w:pPr>
      <w:r w:rsidRPr="00A9484B">
        <w:rPr>
          <w:color w:val="000000"/>
          <w:sz w:val="28"/>
          <w:szCs w:val="28"/>
        </w:rPr>
        <w:t>Индексация пенсий за выслугу лет производится со дня повышения должностных окладов муниципальных служащих.</w:t>
      </w:r>
    </w:p>
    <w:p w:rsidR="00A9484B" w:rsidRPr="00A9484B" w:rsidRDefault="00A9484B" w:rsidP="00A9484B">
      <w:pPr>
        <w:pStyle w:val="a3"/>
        <w:tabs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A9484B">
        <w:rPr>
          <w:color w:val="000000"/>
          <w:sz w:val="28"/>
          <w:szCs w:val="28"/>
        </w:rPr>
        <w:t>Решение об индексации пенсии муниципального служащего администрации Маслянинского района Новосибирской области принимается распо</w:t>
      </w:r>
      <w:r w:rsidR="00EE40A9">
        <w:rPr>
          <w:color w:val="000000"/>
          <w:sz w:val="28"/>
          <w:szCs w:val="28"/>
        </w:rPr>
        <w:t>ряжением администрации Маслянинс</w:t>
      </w:r>
      <w:r w:rsidRPr="00A9484B">
        <w:rPr>
          <w:color w:val="000000"/>
          <w:sz w:val="28"/>
          <w:szCs w:val="28"/>
        </w:rPr>
        <w:t>кого района Новосибирской области».</w:t>
      </w:r>
    </w:p>
    <w:p w:rsidR="003A11B4" w:rsidRPr="00A9484B" w:rsidRDefault="003A11B4" w:rsidP="00A9484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9484B">
        <w:rPr>
          <w:sz w:val="28"/>
          <w:szCs w:val="28"/>
        </w:rPr>
        <w:t xml:space="preserve">3. </w:t>
      </w:r>
      <w:proofErr w:type="gramStart"/>
      <w:r w:rsidRPr="00A9484B">
        <w:rPr>
          <w:sz w:val="28"/>
          <w:szCs w:val="28"/>
        </w:rPr>
        <w:t>Контроль за</w:t>
      </w:r>
      <w:proofErr w:type="gramEnd"/>
      <w:r w:rsidRPr="00A9484B">
        <w:rPr>
          <w:sz w:val="28"/>
          <w:szCs w:val="28"/>
        </w:rPr>
        <w:t xml:space="preserve"> исполнением настоящего решения возложить на комиссию по бюджету, налоговой, финансово-кредитной политике.</w:t>
      </w:r>
    </w:p>
    <w:p w:rsidR="003A11B4" w:rsidRPr="009C0725" w:rsidRDefault="003A11B4" w:rsidP="003657FD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 w:rsidRPr="00A9484B">
        <w:rPr>
          <w:sz w:val="28"/>
          <w:szCs w:val="28"/>
        </w:rPr>
        <w:t>4. Решение вступает в силу со дня его официального опубликования</w:t>
      </w:r>
      <w:r w:rsidRPr="009C0725">
        <w:rPr>
          <w:sz w:val="28"/>
          <w:szCs w:val="28"/>
        </w:rPr>
        <w:t xml:space="preserve"> (обнародования).</w:t>
      </w:r>
    </w:p>
    <w:p w:rsidR="003A11B4" w:rsidRPr="009005D0" w:rsidRDefault="003A11B4" w:rsidP="003A11B4">
      <w:pPr>
        <w:autoSpaceDE w:val="0"/>
        <w:autoSpaceDN w:val="0"/>
        <w:adjustRightInd w:val="0"/>
        <w:jc w:val="right"/>
        <w:outlineLvl w:val="0"/>
        <w:rPr>
          <w:color w:val="000000"/>
          <w:sz w:val="28"/>
          <w:szCs w:val="28"/>
        </w:rPr>
      </w:pPr>
    </w:p>
    <w:p w:rsidR="003A11B4" w:rsidRPr="009005D0" w:rsidRDefault="003A11B4" w:rsidP="003A11B4">
      <w:pPr>
        <w:autoSpaceDE w:val="0"/>
        <w:autoSpaceDN w:val="0"/>
        <w:adjustRightInd w:val="0"/>
        <w:jc w:val="right"/>
        <w:outlineLvl w:val="0"/>
        <w:rPr>
          <w:color w:val="000000"/>
          <w:sz w:val="28"/>
          <w:szCs w:val="28"/>
        </w:rPr>
      </w:pPr>
    </w:p>
    <w:p w:rsidR="003A11B4" w:rsidRDefault="003A11B4" w:rsidP="003A11B4">
      <w:pPr>
        <w:rPr>
          <w:sz w:val="28"/>
          <w:szCs w:val="28"/>
        </w:rPr>
      </w:pPr>
      <w:r w:rsidRPr="009005D0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                                                          Председатель Совета </w:t>
      </w:r>
      <w:r w:rsidR="00A9484B">
        <w:rPr>
          <w:sz w:val="28"/>
          <w:szCs w:val="28"/>
        </w:rPr>
        <w:tab/>
      </w:r>
      <w:r>
        <w:rPr>
          <w:sz w:val="28"/>
          <w:szCs w:val="28"/>
        </w:rPr>
        <w:t>депутатов</w:t>
      </w:r>
    </w:p>
    <w:p w:rsidR="003A11B4" w:rsidRDefault="003A11B4" w:rsidP="003A11B4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Pr="009005D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Маслянинского района </w:t>
      </w:r>
    </w:p>
    <w:p w:rsidR="003A11B4" w:rsidRPr="009005D0" w:rsidRDefault="003A11B4" w:rsidP="003A11B4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</w:t>
      </w:r>
      <w:r w:rsidR="00A9484B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3A11B4" w:rsidRDefault="003A11B4" w:rsidP="003A11B4">
      <w:pPr>
        <w:tabs>
          <w:tab w:val="left" w:pos="6560"/>
        </w:tabs>
        <w:rPr>
          <w:sz w:val="28"/>
          <w:szCs w:val="28"/>
        </w:rPr>
      </w:pPr>
    </w:p>
    <w:p w:rsidR="003A11B4" w:rsidRPr="009005D0" w:rsidRDefault="003A11B4" w:rsidP="003A11B4">
      <w:pPr>
        <w:tabs>
          <w:tab w:val="left" w:pos="6560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 </w:t>
      </w:r>
      <w:r w:rsidR="00A9484B">
        <w:rPr>
          <w:sz w:val="28"/>
          <w:szCs w:val="28"/>
        </w:rPr>
        <w:t xml:space="preserve">П.Г.Прилепа                 </w:t>
      </w:r>
      <w:r>
        <w:rPr>
          <w:sz w:val="28"/>
          <w:szCs w:val="28"/>
        </w:rPr>
        <w:t xml:space="preserve">_____________   </w:t>
      </w:r>
      <w:r w:rsidR="00A9484B">
        <w:rPr>
          <w:sz w:val="28"/>
          <w:szCs w:val="28"/>
        </w:rPr>
        <w:t>В.В. Ярманов</w:t>
      </w:r>
      <w:r w:rsidR="00A9484B" w:rsidRPr="009005D0">
        <w:rPr>
          <w:sz w:val="28"/>
          <w:szCs w:val="28"/>
        </w:rPr>
        <w:t xml:space="preserve">              </w:t>
      </w:r>
      <w:r w:rsidR="00A9484B">
        <w:rPr>
          <w:sz w:val="28"/>
          <w:szCs w:val="28"/>
        </w:rPr>
        <w:t xml:space="preserve">                   </w:t>
      </w:r>
    </w:p>
    <w:p w:rsidR="003A11B4" w:rsidRDefault="003A11B4" w:rsidP="003A11B4">
      <w:pPr>
        <w:tabs>
          <w:tab w:val="left" w:pos="6560"/>
        </w:tabs>
        <w:rPr>
          <w:sz w:val="28"/>
          <w:szCs w:val="28"/>
        </w:rPr>
      </w:pPr>
    </w:p>
    <w:p w:rsidR="003A11B4" w:rsidRDefault="003A11B4" w:rsidP="003A11B4">
      <w:pPr>
        <w:tabs>
          <w:tab w:val="left" w:pos="6560"/>
        </w:tabs>
        <w:rPr>
          <w:sz w:val="28"/>
          <w:szCs w:val="28"/>
        </w:rPr>
      </w:pPr>
    </w:p>
    <w:p w:rsidR="003A11B4" w:rsidRDefault="003A11B4" w:rsidP="003A11B4">
      <w:pPr>
        <w:tabs>
          <w:tab w:val="left" w:pos="6560"/>
        </w:tabs>
        <w:rPr>
          <w:sz w:val="28"/>
          <w:szCs w:val="28"/>
        </w:rPr>
      </w:pPr>
    </w:p>
    <w:p w:rsidR="00DA23C2" w:rsidRDefault="00DA23C2"/>
    <w:sectPr w:rsidR="00DA23C2" w:rsidSect="00A9484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1B4"/>
    <w:rsid w:val="001E6933"/>
    <w:rsid w:val="003657FD"/>
    <w:rsid w:val="003A11B4"/>
    <w:rsid w:val="005943F6"/>
    <w:rsid w:val="00786847"/>
    <w:rsid w:val="00A9484B"/>
    <w:rsid w:val="00C104EC"/>
    <w:rsid w:val="00D95D97"/>
    <w:rsid w:val="00DA23C2"/>
    <w:rsid w:val="00E30800"/>
    <w:rsid w:val="00EE40A9"/>
    <w:rsid w:val="00F45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1B4"/>
    <w:pPr>
      <w:ind w:left="720"/>
      <w:contextualSpacing/>
    </w:pPr>
    <w:rPr>
      <w:sz w:val="20"/>
      <w:szCs w:val="20"/>
    </w:rPr>
  </w:style>
  <w:style w:type="paragraph" w:styleId="a4">
    <w:name w:val="Normal (Web)"/>
    <w:basedOn w:val="a"/>
    <w:uiPriority w:val="99"/>
    <w:unhideWhenUsed/>
    <w:rsid w:val="003A11B4"/>
    <w:pPr>
      <w:spacing w:before="100" w:beforeAutospacing="1" w:after="100" w:afterAutospacing="1"/>
    </w:pPr>
  </w:style>
  <w:style w:type="paragraph" w:customStyle="1" w:styleId="ConsPlusNormal">
    <w:name w:val="ConsPlusNormal"/>
    <w:rsid w:val="003A11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11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11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F7424-4241-4D04-BABD-DD2F2FDA3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admin</cp:lastModifiedBy>
  <cp:revision>4</cp:revision>
  <dcterms:created xsi:type="dcterms:W3CDTF">2021-09-23T08:14:00Z</dcterms:created>
  <dcterms:modified xsi:type="dcterms:W3CDTF">2021-10-27T12:57:00Z</dcterms:modified>
</cp:coreProperties>
</file>